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Default Extension="xlsx" ContentType="application/vnd.openxmlformats-officedocument.spreadsheetml.sheet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72D3" w:rsidRDefault="00EF72D3" w:rsidP="00EF72D3">
      <w:pPr>
        <w:jc w:val="center"/>
        <w:rPr>
          <w:b/>
          <w:lang w:val="es-ES"/>
        </w:rPr>
      </w:pPr>
    </w:p>
    <w:p w:rsidR="00D5754C" w:rsidRDefault="00D5754C" w:rsidP="00EF72D3">
      <w:pPr>
        <w:jc w:val="center"/>
        <w:rPr>
          <w:b/>
          <w:lang w:val="es-ES"/>
        </w:rPr>
      </w:pPr>
    </w:p>
    <w:p w:rsidR="00EF72D3" w:rsidRDefault="00EF72D3" w:rsidP="00EF72D3">
      <w:pPr>
        <w:jc w:val="center"/>
        <w:rPr>
          <w:b/>
          <w:lang w:val="es-ES"/>
        </w:rPr>
      </w:pPr>
      <w:r w:rsidRPr="007A5CB4">
        <w:rPr>
          <w:b/>
          <w:lang w:val="es-ES"/>
        </w:rPr>
        <w:t>ACTA COMITÉ DE SELECCIÓN</w:t>
      </w:r>
    </w:p>
    <w:p w:rsidR="00EF72D3" w:rsidRDefault="00EF72D3" w:rsidP="00EF72D3">
      <w:pPr>
        <w:jc w:val="center"/>
        <w:rPr>
          <w:b/>
          <w:lang w:val="es-ES"/>
        </w:rPr>
      </w:pPr>
      <w:r>
        <w:rPr>
          <w:b/>
          <w:lang w:val="es-ES"/>
        </w:rPr>
        <w:t>CONCURSO PÚBLICO Y ANTECEDENTES Y OPOSICIÓN PARA PROVEER EL CARGO VACANTE DE LA PLANTA MUNICIPAL, DIRECTIVO, GRADO 8º, DIRECTOR (A) DE CONTROL</w:t>
      </w:r>
      <w:r w:rsidRPr="007A5CB4">
        <w:rPr>
          <w:b/>
          <w:lang w:val="es-ES"/>
        </w:rPr>
        <w:t>,</w:t>
      </w:r>
    </w:p>
    <w:p w:rsidR="00EF72D3" w:rsidRDefault="00EF72D3" w:rsidP="00EF72D3">
      <w:pPr>
        <w:jc w:val="center"/>
        <w:rPr>
          <w:b/>
          <w:lang w:val="es-ES"/>
        </w:rPr>
      </w:pPr>
      <w:r w:rsidRPr="007A5CB4">
        <w:rPr>
          <w:b/>
          <w:lang w:val="es-ES"/>
        </w:rPr>
        <w:t>I. MUNICIPALIDAD DE CASABLANCA</w:t>
      </w:r>
    </w:p>
    <w:p w:rsidR="00EF72D3" w:rsidRPr="007A5CB4" w:rsidRDefault="00EF72D3" w:rsidP="00EF72D3">
      <w:pPr>
        <w:jc w:val="center"/>
        <w:rPr>
          <w:b/>
          <w:lang w:val="es-ES"/>
        </w:rPr>
      </w:pPr>
    </w:p>
    <w:p w:rsidR="00AE3866" w:rsidRPr="007A5CB4" w:rsidRDefault="0067706F" w:rsidP="00AE3866">
      <w:pPr>
        <w:jc w:val="center"/>
        <w:rPr>
          <w:b/>
          <w:lang w:val="es-ES"/>
        </w:rPr>
      </w:pPr>
      <w:r>
        <w:rPr>
          <w:b/>
          <w:lang w:val="es-ES"/>
        </w:rPr>
        <w:t xml:space="preserve">ETAPA </w:t>
      </w:r>
      <w:r w:rsidR="007B6C4F">
        <w:rPr>
          <w:b/>
          <w:lang w:val="es-ES"/>
        </w:rPr>
        <w:t>2</w:t>
      </w:r>
      <w:r>
        <w:rPr>
          <w:b/>
          <w:lang w:val="es-ES"/>
        </w:rPr>
        <w:t xml:space="preserve">, EVALUACIÓN </w:t>
      </w:r>
      <w:r w:rsidR="007B6C4F">
        <w:rPr>
          <w:b/>
          <w:lang w:val="es-ES"/>
        </w:rPr>
        <w:t>TECNICAS DE LAS POSTULACIONES</w:t>
      </w:r>
    </w:p>
    <w:p w:rsidR="00AE3866" w:rsidRDefault="00AE3866" w:rsidP="00AE3866">
      <w:pPr>
        <w:jc w:val="center"/>
        <w:rPr>
          <w:b/>
          <w:lang w:val="es-ES"/>
        </w:rPr>
      </w:pPr>
    </w:p>
    <w:p w:rsidR="00AE3866" w:rsidRDefault="00431011" w:rsidP="00AE3866">
      <w:pPr>
        <w:rPr>
          <w:lang w:val="es-ES"/>
        </w:rPr>
      </w:pPr>
      <w:r w:rsidRPr="007A5CB4">
        <w:rPr>
          <w:lang w:val="es-ES"/>
        </w:rPr>
        <w:t xml:space="preserve">En Casablanca, a </w:t>
      </w:r>
      <w:r w:rsidR="00AE3866" w:rsidRPr="007A5CB4">
        <w:rPr>
          <w:lang w:val="es-ES"/>
        </w:rPr>
        <w:t>1</w:t>
      </w:r>
      <w:r w:rsidR="00EF72D3">
        <w:rPr>
          <w:lang w:val="es-ES"/>
        </w:rPr>
        <w:t>3</w:t>
      </w:r>
      <w:r w:rsidR="00AE3866" w:rsidRPr="007A5CB4">
        <w:rPr>
          <w:lang w:val="es-ES"/>
        </w:rPr>
        <w:t xml:space="preserve"> </w:t>
      </w:r>
      <w:r w:rsidRPr="007A5CB4">
        <w:rPr>
          <w:lang w:val="es-ES"/>
        </w:rPr>
        <w:t xml:space="preserve">de </w:t>
      </w:r>
      <w:r w:rsidR="0067706F">
        <w:rPr>
          <w:lang w:val="es-ES"/>
        </w:rPr>
        <w:t>ma</w:t>
      </w:r>
      <w:r w:rsidR="00EF72D3">
        <w:rPr>
          <w:lang w:val="es-ES"/>
        </w:rPr>
        <w:t>yo</w:t>
      </w:r>
      <w:r w:rsidR="0067706F">
        <w:rPr>
          <w:lang w:val="es-ES"/>
        </w:rPr>
        <w:t xml:space="preserve"> de 2015</w:t>
      </w:r>
      <w:r w:rsidR="00AE3866" w:rsidRPr="007A5CB4">
        <w:rPr>
          <w:lang w:val="es-ES"/>
        </w:rPr>
        <w:t xml:space="preserve">, siendo las </w:t>
      </w:r>
      <w:r w:rsidR="00EF72D3">
        <w:rPr>
          <w:lang w:val="es-ES"/>
        </w:rPr>
        <w:t>09</w:t>
      </w:r>
      <w:r w:rsidR="00AE3866" w:rsidRPr="007A5CB4">
        <w:rPr>
          <w:lang w:val="es-ES"/>
        </w:rPr>
        <w:t>:</w:t>
      </w:r>
      <w:r w:rsidR="00EF72D3">
        <w:rPr>
          <w:lang w:val="es-ES"/>
        </w:rPr>
        <w:t>30</w:t>
      </w:r>
      <w:r w:rsidR="00AE3866" w:rsidRPr="007A5CB4">
        <w:rPr>
          <w:lang w:val="es-ES"/>
        </w:rPr>
        <w:t xml:space="preserve"> Hrs. se reúne el Comité de Selección de Concurso Público para proveer cargo vacante de la Planta Municipal, cuyo nombramiento fue ordenado mediante Decreto Alcaldicio Nº</w:t>
      </w:r>
      <w:r w:rsidR="000F4E07">
        <w:rPr>
          <w:lang w:val="es-ES"/>
        </w:rPr>
        <w:t xml:space="preserve"> </w:t>
      </w:r>
      <w:r w:rsidR="0067706F">
        <w:rPr>
          <w:lang w:val="es-ES"/>
        </w:rPr>
        <w:t>1</w:t>
      </w:r>
      <w:r w:rsidR="00EF72D3">
        <w:rPr>
          <w:lang w:val="es-ES"/>
        </w:rPr>
        <w:t>683</w:t>
      </w:r>
      <w:r w:rsidR="00AE3866" w:rsidRPr="007A5CB4">
        <w:rPr>
          <w:lang w:val="es-ES"/>
        </w:rPr>
        <w:t xml:space="preserve"> de </w:t>
      </w:r>
      <w:r w:rsidR="00EF72D3">
        <w:rPr>
          <w:lang w:val="es-ES"/>
        </w:rPr>
        <w:t>6 de abril de 2015,</w:t>
      </w:r>
      <w:r w:rsidR="00781049" w:rsidRPr="007A5CB4">
        <w:rPr>
          <w:lang w:val="es-ES"/>
        </w:rPr>
        <w:t xml:space="preserve"> compuesto por don Juan Alfonso Barros Diez, Administrador Municipal, Directivo Grado 7º; </w:t>
      </w:r>
      <w:r w:rsidR="0067706F">
        <w:rPr>
          <w:lang w:val="es-ES"/>
        </w:rPr>
        <w:t xml:space="preserve">don Yuri Rodríguez Reyes, Directivo Grado 8º; </w:t>
      </w:r>
      <w:r w:rsidR="00781049" w:rsidRPr="007A5CB4">
        <w:rPr>
          <w:lang w:val="es-ES"/>
        </w:rPr>
        <w:t xml:space="preserve">don Leonel Bustamante González, Secretario Municipal, Directivo Grado 8º y, </w:t>
      </w:r>
      <w:r w:rsidR="0067706F">
        <w:rPr>
          <w:lang w:val="es-ES"/>
        </w:rPr>
        <w:t>don José Vera Berríos, Encargado de Recursos Humanos</w:t>
      </w:r>
      <w:r w:rsidR="00781049" w:rsidRPr="007A5CB4">
        <w:rPr>
          <w:lang w:val="es-ES"/>
        </w:rPr>
        <w:t>.</w:t>
      </w:r>
    </w:p>
    <w:p w:rsidR="00EF72D3" w:rsidRPr="007A5CB4" w:rsidRDefault="00EF72D3" w:rsidP="00AE3866">
      <w:pPr>
        <w:rPr>
          <w:lang w:val="es-ES"/>
        </w:rPr>
      </w:pPr>
    </w:p>
    <w:p w:rsidR="00B1234B" w:rsidRDefault="004A0884" w:rsidP="00AE3866">
      <w:pPr>
        <w:rPr>
          <w:lang w:val="es-ES"/>
        </w:rPr>
      </w:pPr>
      <w:r>
        <w:rPr>
          <w:lang w:val="es-ES"/>
        </w:rPr>
        <w:t xml:space="preserve">1.- </w:t>
      </w:r>
      <w:r w:rsidR="0067706F">
        <w:rPr>
          <w:lang w:val="es-ES"/>
        </w:rPr>
        <w:t xml:space="preserve">En primer término, </w:t>
      </w:r>
      <w:r w:rsidR="008F15BD">
        <w:rPr>
          <w:lang w:val="es-ES"/>
        </w:rPr>
        <w:t xml:space="preserve"> y de acuerdo a las Bases se procede a la evaluación técnica de </w:t>
      </w:r>
      <w:r w:rsidR="008473A6">
        <w:rPr>
          <w:lang w:val="es-ES"/>
        </w:rPr>
        <w:t xml:space="preserve">de los antecedentes presentados por los postulantes al Cargo </w:t>
      </w:r>
      <w:r w:rsidR="0001263A">
        <w:rPr>
          <w:lang w:val="es-ES"/>
        </w:rPr>
        <w:t>Directivo Grado 8º</w:t>
      </w:r>
      <w:r w:rsidR="00B41DF6">
        <w:rPr>
          <w:lang w:val="es-ES"/>
        </w:rPr>
        <w:t>, Director (a) de Control.</w:t>
      </w:r>
      <w:r w:rsidR="008F15BD">
        <w:rPr>
          <w:lang w:val="es-ES"/>
        </w:rPr>
        <w:t xml:space="preserve"> </w:t>
      </w:r>
    </w:p>
    <w:p w:rsidR="00640BD1" w:rsidRDefault="00640BD1" w:rsidP="00AE3866">
      <w:pPr>
        <w:rPr>
          <w:lang w:val="es-ES"/>
        </w:rPr>
      </w:pPr>
    </w:p>
    <w:p w:rsidR="009668E5" w:rsidRDefault="009668E5" w:rsidP="00AE3866">
      <w:pPr>
        <w:rPr>
          <w:lang w:val="es-ES"/>
        </w:rPr>
      </w:pPr>
    </w:p>
    <w:bookmarkStart w:id="0" w:name="_MON_1487689198"/>
    <w:bookmarkEnd w:id="0"/>
    <w:p w:rsidR="00B755D2" w:rsidRDefault="00AA1E8B" w:rsidP="00B755D2">
      <w:pPr>
        <w:ind w:left="-567"/>
        <w:rPr>
          <w:lang w:val="es-ES"/>
        </w:rPr>
      </w:pPr>
      <w:r w:rsidRPr="005E2343">
        <w:rPr>
          <w:lang w:val="es-ES"/>
        </w:rPr>
        <w:object w:dxaOrig="10126" w:dyaOrig="196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05.5pt;height:98.25pt" o:ole="">
            <v:imagedata r:id="rId6" o:title=""/>
          </v:shape>
          <o:OLEObject Type="Embed" ProgID="Excel.Sheet.12" ShapeID="_x0000_i1025" DrawAspect="Content" ObjectID="_1493200189" r:id="rId7"/>
        </w:object>
      </w:r>
      <w:r w:rsidR="004B1AA5">
        <w:rPr>
          <w:lang w:val="es-ES"/>
        </w:rPr>
        <w:t xml:space="preserve"> </w:t>
      </w:r>
    </w:p>
    <w:p w:rsidR="00D72375" w:rsidRPr="007A5CB4" w:rsidRDefault="00985A4B" w:rsidP="0077791E">
      <w:pPr>
        <w:rPr>
          <w:lang w:val="es-ES"/>
        </w:rPr>
      </w:pPr>
      <w:r>
        <w:rPr>
          <w:lang w:val="es-ES"/>
        </w:rPr>
        <w:t>En consecuencia, participan del siguiente proceso (</w:t>
      </w:r>
      <w:r w:rsidR="00B755D2">
        <w:rPr>
          <w:lang w:val="es-ES"/>
        </w:rPr>
        <w:t>Etapa 3, Aptitudes específicas para el desempeño del cargo)</w:t>
      </w:r>
      <w:r>
        <w:rPr>
          <w:lang w:val="es-ES"/>
        </w:rPr>
        <w:t xml:space="preserve">, los postulantes, </w:t>
      </w:r>
      <w:r w:rsidR="00F37B95">
        <w:rPr>
          <w:lang w:val="es-ES"/>
        </w:rPr>
        <w:t>don Javier Olea Torres y doña Marjorie Choupay Núñez.</w:t>
      </w:r>
    </w:p>
    <w:p w:rsidR="00A13F7C" w:rsidRDefault="00A13F7C" w:rsidP="00043B79">
      <w:pPr>
        <w:spacing w:line="276" w:lineRule="auto"/>
        <w:rPr>
          <w:lang w:val="es-ES"/>
        </w:rPr>
      </w:pPr>
    </w:p>
    <w:p w:rsidR="00750549" w:rsidRDefault="00FA62B7" w:rsidP="00043B79">
      <w:pPr>
        <w:spacing w:line="276" w:lineRule="auto"/>
        <w:rPr>
          <w:lang w:val="es-ES"/>
        </w:rPr>
      </w:pPr>
      <w:r>
        <w:rPr>
          <w:lang w:val="es-ES"/>
        </w:rPr>
        <w:t>Si</w:t>
      </w:r>
      <w:r w:rsidR="00750549">
        <w:rPr>
          <w:lang w:val="es-ES"/>
        </w:rPr>
        <w:t xml:space="preserve">endo las </w:t>
      </w:r>
      <w:r w:rsidR="00F37B95">
        <w:rPr>
          <w:lang w:val="es-ES"/>
        </w:rPr>
        <w:t>11:55</w:t>
      </w:r>
      <w:r w:rsidR="008F15BD">
        <w:rPr>
          <w:lang w:val="es-ES"/>
        </w:rPr>
        <w:t xml:space="preserve"> </w:t>
      </w:r>
      <w:r w:rsidR="00750549">
        <w:rPr>
          <w:lang w:val="es-ES"/>
        </w:rPr>
        <w:t>Hrs. se levanta la sesión de Comité.</w:t>
      </w:r>
    </w:p>
    <w:p w:rsidR="00A13F7C" w:rsidRDefault="00A13F7C" w:rsidP="00043B79">
      <w:pPr>
        <w:spacing w:line="276" w:lineRule="auto"/>
        <w:rPr>
          <w:lang w:val="es-ES"/>
        </w:rPr>
      </w:pPr>
    </w:p>
    <w:p w:rsidR="00930B33" w:rsidRDefault="00930B33" w:rsidP="00043B79">
      <w:pPr>
        <w:spacing w:line="276" w:lineRule="auto"/>
        <w:rPr>
          <w:lang w:val="es-ES"/>
        </w:rPr>
      </w:pPr>
    </w:p>
    <w:p w:rsidR="00F37B95" w:rsidRDefault="00F37B95" w:rsidP="00043B79">
      <w:pPr>
        <w:spacing w:line="276" w:lineRule="auto"/>
        <w:rPr>
          <w:lang w:val="es-ES"/>
        </w:rPr>
      </w:pPr>
    </w:p>
    <w:p w:rsidR="00903D0A" w:rsidRDefault="00903D0A" w:rsidP="00043B79">
      <w:pPr>
        <w:spacing w:line="276" w:lineRule="auto"/>
        <w:rPr>
          <w:lang w:val="es-ES"/>
        </w:rPr>
      </w:pPr>
    </w:p>
    <w:p w:rsidR="004B161E" w:rsidRDefault="004B161E" w:rsidP="00043B79">
      <w:pPr>
        <w:spacing w:line="276" w:lineRule="auto"/>
        <w:rPr>
          <w:lang w:val="es-ES"/>
        </w:rPr>
      </w:pPr>
    </w:p>
    <w:p w:rsidR="004B161E" w:rsidRDefault="004B161E" w:rsidP="00043B79">
      <w:pPr>
        <w:spacing w:line="276" w:lineRule="auto"/>
        <w:rPr>
          <w:lang w:val="es-ES"/>
        </w:rPr>
      </w:pPr>
    </w:p>
    <w:p w:rsidR="00315BDA" w:rsidRPr="007A5CB4" w:rsidRDefault="00315BDA" w:rsidP="00043B79">
      <w:pPr>
        <w:spacing w:line="276" w:lineRule="auto"/>
        <w:rPr>
          <w:lang w:val="es-ES"/>
        </w:rPr>
      </w:pPr>
    </w:p>
    <w:p w:rsidR="00315BDA" w:rsidRPr="007A5CB4" w:rsidRDefault="00315BDA" w:rsidP="004801D5">
      <w:pPr>
        <w:rPr>
          <w:b/>
          <w:lang w:val="es-ES"/>
        </w:rPr>
      </w:pPr>
      <w:r w:rsidRPr="007A5CB4">
        <w:rPr>
          <w:b/>
          <w:lang w:val="es-ES"/>
        </w:rPr>
        <w:tab/>
      </w:r>
      <w:r w:rsidR="00D72375" w:rsidRPr="007A5CB4">
        <w:rPr>
          <w:b/>
          <w:lang w:val="es-ES"/>
        </w:rPr>
        <w:t>Juan Alfonso Barros Diez</w:t>
      </w:r>
      <w:r w:rsidR="00750549">
        <w:rPr>
          <w:b/>
          <w:lang w:val="es-ES"/>
        </w:rPr>
        <w:tab/>
      </w:r>
      <w:r w:rsidR="00750549">
        <w:rPr>
          <w:b/>
          <w:lang w:val="es-ES"/>
        </w:rPr>
        <w:tab/>
      </w:r>
      <w:r w:rsidR="00750549">
        <w:rPr>
          <w:b/>
          <w:lang w:val="es-ES"/>
        </w:rPr>
        <w:tab/>
        <w:t>Yuri Rodríguez Reyes</w:t>
      </w:r>
    </w:p>
    <w:p w:rsidR="00315BDA" w:rsidRPr="007A5CB4" w:rsidRDefault="00315BDA" w:rsidP="004801D5">
      <w:pPr>
        <w:rPr>
          <w:b/>
          <w:lang w:val="es-ES"/>
        </w:rPr>
      </w:pPr>
      <w:r w:rsidRPr="007A5CB4">
        <w:rPr>
          <w:b/>
          <w:lang w:val="es-ES"/>
        </w:rPr>
        <w:tab/>
      </w:r>
      <w:r w:rsidR="00750549">
        <w:rPr>
          <w:b/>
          <w:lang w:val="es-ES"/>
        </w:rPr>
        <w:t>Directivo Grado 7º</w:t>
      </w:r>
      <w:r w:rsidR="00750549">
        <w:rPr>
          <w:b/>
          <w:lang w:val="es-ES"/>
        </w:rPr>
        <w:tab/>
      </w:r>
      <w:r w:rsidR="00750549">
        <w:rPr>
          <w:b/>
          <w:lang w:val="es-ES"/>
        </w:rPr>
        <w:tab/>
      </w:r>
      <w:r w:rsidR="00750549">
        <w:rPr>
          <w:b/>
          <w:lang w:val="es-ES"/>
        </w:rPr>
        <w:tab/>
      </w:r>
      <w:r w:rsidR="00750549">
        <w:rPr>
          <w:b/>
          <w:lang w:val="es-ES"/>
        </w:rPr>
        <w:tab/>
        <w:t>Directivo Grado 8º</w:t>
      </w:r>
    </w:p>
    <w:p w:rsidR="00315BDA" w:rsidRDefault="00315BDA" w:rsidP="00043B79">
      <w:pPr>
        <w:spacing w:line="276" w:lineRule="auto"/>
        <w:rPr>
          <w:b/>
          <w:lang w:val="es-ES"/>
        </w:rPr>
      </w:pPr>
    </w:p>
    <w:p w:rsidR="004B161E" w:rsidRDefault="004B161E" w:rsidP="00043B79">
      <w:pPr>
        <w:spacing w:line="276" w:lineRule="auto"/>
        <w:rPr>
          <w:b/>
          <w:lang w:val="es-ES"/>
        </w:rPr>
      </w:pPr>
    </w:p>
    <w:p w:rsidR="00F37B95" w:rsidRPr="007A5CB4" w:rsidRDefault="00F37B95" w:rsidP="00043B79">
      <w:pPr>
        <w:spacing w:line="276" w:lineRule="auto"/>
        <w:rPr>
          <w:b/>
          <w:lang w:val="es-ES"/>
        </w:rPr>
      </w:pPr>
    </w:p>
    <w:p w:rsidR="00127CC7" w:rsidRDefault="00127CC7" w:rsidP="00F71663">
      <w:pPr>
        <w:spacing w:line="276" w:lineRule="auto"/>
        <w:ind w:firstLine="708"/>
        <w:rPr>
          <w:lang w:val="es-ES"/>
        </w:rPr>
      </w:pPr>
    </w:p>
    <w:p w:rsidR="00930B33" w:rsidRDefault="00930B33" w:rsidP="00F71663">
      <w:pPr>
        <w:spacing w:line="276" w:lineRule="auto"/>
        <w:ind w:firstLine="708"/>
        <w:rPr>
          <w:lang w:val="es-ES"/>
        </w:rPr>
      </w:pPr>
    </w:p>
    <w:p w:rsidR="005B00F2" w:rsidRDefault="005B00F2" w:rsidP="00F71663">
      <w:pPr>
        <w:spacing w:line="276" w:lineRule="auto"/>
        <w:ind w:firstLine="708"/>
        <w:rPr>
          <w:lang w:val="es-ES"/>
        </w:rPr>
      </w:pPr>
    </w:p>
    <w:p w:rsidR="00750549" w:rsidRDefault="00315BDA" w:rsidP="00750549">
      <w:pPr>
        <w:ind w:firstLine="708"/>
        <w:rPr>
          <w:b/>
          <w:lang w:val="es-ES"/>
        </w:rPr>
      </w:pPr>
      <w:r w:rsidRPr="007A5CB4">
        <w:rPr>
          <w:b/>
          <w:lang w:val="es-ES"/>
        </w:rPr>
        <w:t>Leonel Bustamante González</w:t>
      </w:r>
      <w:r w:rsidR="00750549">
        <w:rPr>
          <w:b/>
          <w:lang w:val="es-ES"/>
        </w:rPr>
        <w:tab/>
      </w:r>
      <w:r w:rsidR="00750549">
        <w:rPr>
          <w:b/>
          <w:lang w:val="es-ES"/>
        </w:rPr>
        <w:tab/>
      </w:r>
      <w:r w:rsidR="00750549">
        <w:rPr>
          <w:b/>
          <w:lang w:val="es-ES"/>
        </w:rPr>
        <w:tab/>
        <w:t>José Vera Berríos</w:t>
      </w:r>
    </w:p>
    <w:p w:rsidR="00D72375" w:rsidRPr="00903D0A" w:rsidRDefault="00750549" w:rsidP="00903D0A">
      <w:pPr>
        <w:ind w:firstLine="708"/>
        <w:rPr>
          <w:b/>
          <w:lang w:val="es-ES"/>
        </w:rPr>
      </w:pPr>
      <w:r>
        <w:rPr>
          <w:b/>
          <w:lang w:val="es-ES"/>
        </w:rPr>
        <w:t>Directivo Grado 8º</w:t>
      </w:r>
      <w:r>
        <w:rPr>
          <w:b/>
          <w:lang w:val="es-ES"/>
        </w:rPr>
        <w:tab/>
      </w:r>
      <w:r>
        <w:rPr>
          <w:b/>
          <w:lang w:val="es-ES"/>
        </w:rPr>
        <w:tab/>
      </w:r>
      <w:r>
        <w:rPr>
          <w:b/>
          <w:lang w:val="es-ES"/>
        </w:rPr>
        <w:tab/>
      </w:r>
      <w:r>
        <w:rPr>
          <w:b/>
          <w:lang w:val="es-ES"/>
        </w:rPr>
        <w:tab/>
        <w:t>Encargado de Recursos Humanos</w:t>
      </w:r>
    </w:p>
    <w:sectPr w:rsidR="00D72375" w:rsidRPr="00903D0A" w:rsidSect="00F91BF3">
      <w:headerReference w:type="default" r:id="rId8"/>
      <w:footerReference w:type="default" r:id="rId9"/>
      <w:pgSz w:w="12242" w:h="18711" w:code="5"/>
      <w:pgMar w:top="1418" w:right="1418" w:bottom="567" w:left="1985" w:header="0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2324B" w:rsidRDefault="00E2324B" w:rsidP="00315BDA">
      <w:r>
        <w:separator/>
      </w:r>
    </w:p>
  </w:endnote>
  <w:endnote w:type="continuationSeparator" w:id="1">
    <w:p w:rsidR="00E2324B" w:rsidRDefault="00E2324B" w:rsidP="00315B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01D5" w:rsidRDefault="004801D5">
    <w:pPr>
      <w:pStyle w:val="Piedepgina"/>
      <w:rPr>
        <w:lang w:val="es-ES"/>
      </w:rPr>
    </w:pPr>
  </w:p>
  <w:p w:rsidR="00315BDA" w:rsidRPr="007A5CB4" w:rsidRDefault="00315BDA" w:rsidP="00315BDA">
    <w:pPr>
      <w:pStyle w:val="Piedepgina"/>
      <w:ind w:left="-142"/>
      <w:jc w:val="right"/>
      <w:rPr>
        <w:sz w:val="18"/>
        <w:szCs w:val="18"/>
      </w:rPr>
    </w:pPr>
    <w:r w:rsidRPr="007A5CB4">
      <w:rPr>
        <w:sz w:val="18"/>
        <w:szCs w:val="18"/>
        <w:lang w:val="es-ES"/>
      </w:rPr>
      <w:tab/>
    </w:r>
    <w:r w:rsidR="00A25312">
      <w:rPr>
        <w:sz w:val="18"/>
        <w:szCs w:val="18"/>
      </w:rPr>
      <w:pict>
        <v:line id="_x0000_s2049" style="position:absolute;left:0;text-align:left;z-index:251660288;mso-position-horizontal-relative:text;mso-position-vertical-relative:text" from="-6.75pt,6.45pt" to="453.75pt,6.45pt">
          <w10:wrap side="left"/>
        </v:line>
      </w:pict>
    </w:r>
  </w:p>
  <w:p w:rsidR="00315BDA" w:rsidRPr="007A5CB4" w:rsidRDefault="00315BDA" w:rsidP="00315BDA">
    <w:pPr>
      <w:pStyle w:val="Piedepgina"/>
      <w:tabs>
        <w:tab w:val="clear" w:pos="8838"/>
        <w:tab w:val="right" w:pos="8931"/>
      </w:tabs>
      <w:ind w:left="-142" w:right="-232"/>
      <w:rPr>
        <w:rFonts w:ascii="Century Gothic" w:hAnsi="Century Gothic"/>
        <w:sz w:val="18"/>
        <w:szCs w:val="18"/>
      </w:rPr>
    </w:pPr>
    <w:r w:rsidRPr="007A5CB4">
      <w:rPr>
        <w:rFonts w:ascii="Century Gothic" w:hAnsi="Century Gothic"/>
        <w:sz w:val="18"/>
        <w:szCs w:val="18"/>
      </w:rPr>
      <w:t>Ilustre Municipalidad de Casablanca/Av. Constitución 111 /Fono 32.2277400/www.</w:t>
    </w:r>
    <w:r w:rsidR="007A5CB4" w:rsidRPr="007A5CB4">
      <w:rPr>
        <w:rFonts w:ascii="Century Gothic" w:hAnsi="Century Gothic"/>
        <w:sz w:val="18"/>
        <w:szCs w:val="18"/>
      </w:rPr>
      <w:t>muni</w:t>
    </w:r>
    <w:r w:rsidRPr="007A5CB4">
      <w:rPr>
        <w:rFonts w:ascii="Century Gothic" w:hAnsi="Century Gothic"/>
        <w:sz w:val="18"/>
        <w:szCs w:val="18"/>
      </w:rPr>
      <w:t>casablanca.cl</w:t>
    </w:r>
  </w:p>
  <w:p w:rsidR="00315BDA" w:rsidRDefault="00315BDA" w:rsidP="00315BDA">
    <w:pPr>
      <w:pStyle w:val="Piedepgina"/>
    </w:pPr>
  </w:p>
  <w:p w:rsidR="005B00F2" w:rsidRDefault="005B00F2" w:rsidP="00315BDA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2324B" w:rsidRDefault="00E2324B" w:rsidP="00315BDA">
      <w:r>
        <w:separator/>
      </w:r>
    </w:p>
  </w:footnote>
  <w:footnote w:type="continuationSeparator" w:id="1">
    <w:p w:rsidR="00E2324B" w:rsidRDefault="00E2324B" w:rsidP="00315BD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5BDA" w:rsidRDefault="00315BDA">
    <w:pPr>
      <w:pStyle w:val="Encabezado"/>
    </w:pPr>
  </w:p>
  <w:p w:rsidR="00315BDA" w:rsidRDefault="00315BDA">
    <w:pPr>
      <w:pStyle w:val="Encabezado"/>
    </w:pPr>
    <w:r w:rsidRPr="00315BDA">
      <w:rPr>
        <w:noProof/>
        <w:lang w:eastAsia="es-CL"/>
      </w:rPr>
      <w:drawing>
        <wp:inline distT="0" distB="0" distL="0" distR="0">
          <wp:extent cx="1924050" cy="590550"/>
          <wp:effectExtent l="19050" t="0" r="0" b="0"/>
          <wp:docPr id="3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24050" cy="5905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00"/>
  <w:displayHorizontalDrawingGridEvery w:val="2"/>
  <w:displayVerticalDrawingGridEvery w:val="2"/>
  <w:characterSpacingControl w:val="doNotCompress"/>
  <w:hdrShapeDefaults>
    <o:shapedefaults v:ext="edit" spidmax="22530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431011"/>
    <w:rsid w:val="0001263A"/>
    <w:rsid w:val="00043B79"/>
    <w:rsid w:val="0009179F"/>
    <w:rsid w:val="000C0CB8"/>
    <w:rsid w:val="000E1972"/>
    <w:rsid w:val="000E3B89"/>
    <w:rsid w:val="000F4E07"/>
    <w:rsid w:val="00127CC7"/>
    <w:rsid w:val="00177C0C"/>
    <w:rsid w:val="00183F4A"/>
    <w:rsid w:val="001B3B0F"/>
    <w:rsid w:val="001B4E29"/>
    <w:rsid w:val="001E10FB"/>
    <w:rsid w:val="00231954"/>
    <w:rsid w:val="00234838"/>
    <w:rsid w:val="00241E5E"/>
    <w:rsid w:val="002627B5"/>
    <w:rsid w:val="00272E6C"/>
    <w:rsid w:val="002C61E5"/>
    <w:rsid w:val="00302E94"/>
    <w:rsid w:val="00315BDA"/>
    <w:rsid w:val="003D759D"/>
    <w:rsid w:val="003F0DD1"/>
    <w:rsid w:val="00423A1C"/>
    <w:rsid w:val="00431011"/>
    <w:rsid w:val="00431372"/>
    <w:rsid w:val="0043479C"/>
    <w:rsid w:val="00460F15"/>
    <w:rsid w:val="004764DF"/>
    <w:rsid w:val="004801D5"/>
    <w:rsid w:val="004907B5"/>
    <w:rsid w:val="004A0839"/>
    <w:rsid w:val="004A0884"/>
    <w:rsid w:val="004A0CE1"/>
    <w:rsid w:val="004B161E"/>
    <w:rsid w:val="004B1AA5"/>
    <w:rsid w:val="004F7A74"/>
    <w:rsid w:val="005123FD"/>
    <w:rsid w:val="005242F7"/>
    <w:rsid w:val="0057343B"/>
    <w:rsid w:val="00593475"/>
    <w:rsid w:val="005A4BBC"/>
    <w:rsid w:val="005B00F2"/>
    <w:rsid w:val="005C4B4B"/>
    <w:rsid w:val="005D7830"/>
    <w:rsid w:val="005E2343"/>
    <w:rsid w:val="00630383"/>
    <w:rsid w:val="0063751D"/>
    <w:rsid w:val="0064049B"/>
    <w:rsid w:val="00640BD1"/>
    <w:rsid w:val="00673403"/>
    <w:rsid w:val="0067706F"/>
    <w:rsid w:val="007039EA"/>
    <w:rsid w:val="007267C4"/>
    <w:rsid w:val="00750549"/>
    <w:rsid w:val="00763B16"/>
    <w:rsid w:val="0077791E"/>
    <w:rsid w:val="00781049"/>
    <w:rsid w:val="00794E7D"/>
    <w:rsid w:val="0079660C"/>
    <w:rsid w:val="007A4F0F"/>
    <w:rsid w:val="007A5CB4"/>
    <w:rsid w:val="007B6C4F"/>
    <w:rsid w:val="007C06E5"/>
    <w:rsid w:val="008473A6"/>
    <w:rsid w:val="00856BCE"/>
    <w:rsid w:val="00882AB6"/>
    <w:rsid w:val="008974A0"/>
    <w:rsid w:val="008B01AD"/>
    <w:rsid w:val="008F15BD"/>
    <w:rsid w:val="008F6AC6"/>
    <w:rsid w:val="0090053E"/>
    <w:rsid w:val="00903D0A"/>
    <w:rsid w:val="00926721"/>
    <w:rsid w:val="00930B33"/>
    <w:rsid w:val="00936C45"/>
    <w:rsid w:val="00960D88"/>
    <w:rsid w:val="009668E5"/>
    <w:rsid w:val="00985A4B"/>
    <w:rsid w:val="009C3196"/>
    <w:rsid w:val="00A04C95"/>
    <w:rsid w:val="00A13F7C"/>
    <w:rsid w:val="00A24288"/>
    <w:rsid w:val="00A25312"/>
    <w:rsid w:val="00AA1E8B"/>
    <w:rsid w:val="00AC1BE1"/>
    <w:rsid w:val="00AC25AC"/>
    <w:rsid w:val="00AE3866"/>
    <w:rsid w:val="00AF197D"/>
    <w:rsid w:val="00AF2CF0"/>
    <w:rsid w:val="00B06C00"/>
    <w:rsid w:val="00B1234B"/>
    <w:rsid w:val="00B2445D"/>
    <w:rsid w:val="00B2672A"/>
    <w:rsid w:val="00B31423"/>
    <w:rsid w:val="00B41DF6"/>
    <w:rsid w:val="00B50500"/>
    <w:rsid w:val="00B755D2"/>
    <w:rsid w:val="00BF5DB9"/>
    <w:rsid w:val="00C17040"/>
    <w:rsid w:val="00C52EBF"/>
    <w:rsid w:val="00C92D74"/>
    <w:rsid w:val="00CA6E84"/>
    <w:rsid w:val="00D1289D"/>
    <w:rsid w:val="00D43356"/>
    <w:rsid w:val="00D5754C"/>
    <w:rsid w:val="00D72375"/>
    <w:rsid w:val="00D7505B"/>
    <w:rsid w:val="00DB2AD9"/>
    <w:rsid w:val="00DE3B69"/>
    <w:rsid w:val="00DF48D4"/>
    <w:rsid w:val="00E05075"/>
    <w:rsid w:val="00E2324B"/>
    <w:rsid w:val="00E32974"/>
    <w:rsid w:val="00E665EB"/>
    <w:rsid w:val="00E94368"/>
    <w:rsid w:val="00EB0855"/>
    <w:rsid w:val="00EB12B7"/>
    <w:rsid w:val="00EF72D3"/>
    <w:rsid w:val="00F23E10"/>
    <w:rsid w:val="00F37B95"/>
    <w:rsid w:val="00F45682"/>
    <w:rsid w:val="00F575C9"/>
    <w:rsid w:val="00F71663"/>
    <w:rsid w:val="00F91BF3"/>
    <w:rsid w:val="00FA62B7"/>
    <w:rsid w:val="00FB11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67C4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7039EA"/>
    <w:rPr>
      <w:color w:val="0000FF" w:themeColor="hyperlink"/>
      <w:u w:val="single"/>
    </w:rPr>
  </w:style>
  <w:style w:type="paragraph" w:styleId="Encabezado">
    <w:name w:val="header"/>
    <w:basedOn w:val="Normal"/>
    <w:link w:val="EncabezadoCar"/>
    <w:uiPriority w:val="99"/>
    <w:semiHidden/>
    <w:unhideWhenUsed/>
    <w:rsid w:val="00315BDA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315BDA"/>
  </w:style>
  <w:style w:type="paragraph" w:styleId="Piedepgina">
    <w:name w:val="footer"/>
    <w:basedOn w:val="Normal"/>
    <w:link w:val="PiedepginaCar"/>
    <w:unhideWhenUsed/>
    <w:rsid w:val="00315BDA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rsid w:val="00315BDA"/>
  </w:style>
  <w:style w:type="paragraph" w:styleId="Textodeglobo">
    <w:name w:val="Balloon Text"/>
    <w:basedOn w:val="Normal"/>
    <w:link w:val="TextodegloboCar"/>
    <w:uiPriority w:val="99"/>
    <w:semiHidden/>
    <w:unhideWhenUsed/>
    <w:rsid w:val="00315BDA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15BDA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8974A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package" Target="embeddings/Hoja_de_c_lculo_de_Microsoft_Office_Excel1.xlsx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302</TotalTime>
  <Pages>1</Pages>
  <Words>221</Words>
  <Characters>1216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 Municipalidad de Casablanca</Company>
  <LinksUpToDate>false</LinksUpToDate>
  <CharactersWithSpaces>1435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lbustamante</dc:creator>
  <cp:keywords/>
  <dc:description/>
  <cp:lastModifiedBy>lbustamante</cp:lastModifiedBy>
  <cp:revision>9</cp:revision>
  <cp:lastPrinted>2015-05-13T12:32:00Z</cp:lastPrinted>
  <dcterms:created xsi:type="dcterms:W3CDTF">2015-03-16T20:05:00Z</dcterms:created>
  <dcterms:modified xsi:type="dcterms:W3CDTF">2015-05-15T16:03:00Z</dcterms:modified>
</cp:coreProperties>
</file>